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84BD" w14:textId="3B129649" w:rsidR="00CE25FB" w:rsidRPr="00CE25FB" w:rsidRDefault="00CE25FB" w:rsidP="00CE25FB">
      <w:pPr>
        <w:bidi/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CE25FB">
        <w:rPr>
          <w:rFonts w:ascii="Calibri" w:eastAsia="Calibri" w:hAnsi="Calibri" w:cs="B Nazanin"/>
          <w:b/>
          <w:bCs/>
          <w:noProof/>
        </w:rPr>
        <w:drawing>
          <wp:inline distT="0" distB="0" distL="0" distR="0" wp14:anchorId="6415A41B" wp14:editId="15C82A7C">
            <wp:extent cx="821690" cy="82169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13D6" w14:textId="77777777" w:rsidR="00CE25FB" w:rsidRPr="00CE25FB" w:rsidRDefault="00CE25FB" w:rsidP="00CE25FB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CE25FB">
        <w:rPr>
          <w:rFonts w:ascii="Calibri" w:eastAsia="Calibri" w:hAnsi="Calibri" w:cs="B Nazanin" w:hint="cs"/>
          <w:b/>
          <w:bCs/>
          <w:rtl/>
        </w:rPr>
        <w:t>دانشکده/ مرکز آموزشی درمانی:</w:t>
      </w:r>
      <w:r w:rsidRPr="00CE25FB">
        <w:rPr>
          <w:rFonts w:ascii="Calibri" w:eastAsia="Calibri" w:hAnsi="Calibri" w:cs="B Nazanin" w:hint="cs"/>
          <w:b/>
          <w:bCs/>
          <w:rtl/>
          <w:lang w:bidi="fa-IR"/>
        </w:rPr>
        <w:t xml:space="preserve"> پزشکی</w:t>
      </w:r>
    </w:p>
    <w:p w14:paraId="6DBFD607" w14:textId="77777777" w:rsidR="00CE25FB" w:rsidRPr="00CE25FB" w:rsidRDefault="00CE25FB" w:rsidP="00CE25FB">
      <w:pPr>
        <w:bidi/>
        <w:spacing w:after="200" w:line="240" w:lineRule="auto"/>
        <w:jc w:val="center"/>
        <w:rPr>
          <w:rFonts w:ascii="IranNastaliq" w:eastAsia="Calibri" w:hAnsi="IranNastaliq" w:cs="B Nazanin"/>
          <w:b/>
          <w:bCs/>
          <w:rtl/>
          <w:lang w:bidi="fa-IR"/>
        </w:rPr>
      </w:pPr>
      <w:r w:rsidRPr="00CE25FB">
        <w:rPr>
          <w:rFonts w:ascii="Calibri" w:eastAsia="Calibri" w:hAnsi="Calibri" w:cs="B Nazanin" w:hint="cs"/>
          <w:b/>
          <w:bCs/>
          <w:rtl/>
        </w:rPr>
        <w:t xml:space="preserve">گروه آموزشی: بیوشیمی </w:t>
      </w:r>
    </w:p>
    <w:p w14:paraId="7382A9D9" w14:textId="77777777" w:rsidR="00CE25FB" w:rsidRPr="00CE25FB" w:rsidRDefault="00CE25FB" w:rsidP="00CE25FB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</w:rPr>
      </w:pPr>
      <w:r w:rsidRPr="00CE25FB">
        <w:rPr>
          <w:rFonts w:ascii="Calibri" w:eastAsia="Calibri" w:hAnsi="Calibri" w:cs="B Nazanin" w:hint="cs"/>
          <w:b/>
          <w:bCs/>
          <w:rtl/>
        </w:rPr>
        <w:t xml:space="preserve">طرح دوره </w:t>
      </w:r>
      <w:r w:rsidRPr="00CE25FB">
        <w:rPr>
          <w:rFonts w:ascii="Times New Roman" w:eastAsia="Calibri" w:hAnsi="Times New Roman" w:cs="B Nazanin"/>
          <w:b/>
          <w:bCs/>
        </w:rPr>
        <w:t>Course Plan</w:t>
      </w:r>
      <w:r w:rsidRPr="00CE25FB">
        <w:rPr>
          <w:rFonts w:ascii="Calibri" w:eastAsia="Calibri" w:hAnsi="Calibri" w:cs="B Nazanin"/>
          <w:b/>
          <w:bCs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839"/>
        <w:gridCol w:w="125"/>
        <w:gridCol w:w="167"/>
        <w:gridCol w:w="129"/>
        <w:gridCol w:w="68"/>
        <w:gridCol w:w="297"/>
        <w:gridCol w:w="234"/>
        <w:gridCol w:w="40"/>
        <w:gridCol w:w="170"/>
        <w:gridCol w:w="306"/>
        <w:gridCol w:w="249"/>
        <w:gridCol w:w="73"/>
        <w:gridCol w:w="61"/>
        <w:gridCol w:w="203"/>
        <w:gridCol w:w="10"/>
        <w:gridCol w:w="30"/>
        <w:gridCol w:w="902"/>
        <w:gridCol w:w="36"/>
        <w:gridCol w:w="299"/>
        <w:gridCol w:w="152"/>
        <w:gridCol w:w="302"/>
        <w:gridCol w:w="30"/>
        <w:gridCol w:w="486"/>
        <w:gridCol w:w="467"/>
        <w:gridCol w:w="120"/>
        <w:gridCol w:w="431"/>
        <w:gridCol w:w="420"/>
        <w:gridCol w:w="46"/>
        <w:gridCol w:w="259"/>
        <w:gridCol w:w="67"/>
        <w:gridCol w:w="290"/>
        <w:gridCol w:w="231"/>
        <w:gridCol w:w="252"/>
        <w:gridCol w:w="361"/>
        <w:gridCol w:w="343"/>
        <w:gridCol w:w="201"/>
        <w:gridCol w:w="330"/>
        <w:gridCol w:w="528"/>
        <w:gridCol w:w="833"/>
        <w:gridCol w:w="10"/>
        <w:gridCol w:w="8"/>
      </w:tblGrid>
      <w:tr w:rsidR="00CE25FB" w:rsidRPr="00CE25FB" w14:paraId="2DB2C043" w14:textId="77777777" w:rsidTr="00917FDB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AEBD4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629E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مشخصات فراگیران</w:t>
            </w:r>
          </w:p>
        </w:tc>
      </w:tr>
      <w:tr w:rsidR="00CE25FB" w:rsidRPr="00CE25FB" w14:paraId="292D128E" w14:textId="77777777" w:rsidTr="00917FDB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6A47B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عنوان واحد درسی: 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t>بیوشیمی مولکول- سلول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0C9DD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رشته تحصیلی: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پزشکی </w:t>
            </w:r>
          </w:p>
        </w:tc>
      </w:tr>
      <w:tr w:rsidR="00CE25FB" w:rsidRPr="00CE25FB" w14:paraId="08B7311C" w14:textId="77777777" w:rsidTr="00917FDB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DA163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نوع واحد درسی: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تئوری 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5179A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مقطع تحصیلی: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علوم پایه</w:t>
            </w:r>
          </w:p>
        </w:tc>
      </w:tr>
      <w:tr w:rsidR="00CE25FB" w:rsidRPr="00CE25FB" w14:paraId="15369091" w14:textId="77777777" w:rsidTr="00917FDB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3C18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5623E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نظری: 9/1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6AF88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عملی: -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8A111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کارآموزی: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7C68B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کارورزی:-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89346" w14:textId="75A8A06B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ترم تحصیلی: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نیمسال </w:t>
            </w:r>
            <w:r w:rsidR="00AE28A6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اول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140</w:t>
            </w:r>
            <w:r w:rsidR="00AD0006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4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-140</w:t>
            </w:r>
            <w:r w:rsidR="00AD0006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</w:tr>
      <w:tr w:rsidR="00CE25FB" w:rsidRPr="00CE25FB" w14:paraId="201962AF" w14:textId="77777777" w:rsidTr="00917FD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BDA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ساعت،</w:t>
            </w:r>
          </w:p>
          <w:p w14:paraId="72FBA7B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روز  یا 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378F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نظری: 32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ساعت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33573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عملی: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-ساعت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66812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کارآموزی: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37EF0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کارورزی:-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99588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3BCE" w14:textId="77777777" w:rsidR="00CE25FB" w:rsidRPr="00CE25FB" w:rsidRDefault="00CE25FB" w:rsidP="00CE25FB">
            <w:pPr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سال:</w:t>
            </w:r>
            <w:r w:rsidRPr="00CE25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5068F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بخش:-</w:t>
            </w:r>
          </w:p>
        </w:tc>
      </w:tr>
      <w:tr w:rsidR="00CE25FB" w:rsidRPr="00CE25FB" w14:paraId="252C9361" w14:textId="77777777" w:rsidTr="00917FDB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B990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کد درس:</w:t>
            </w:r>
          </w:p>
          <w:p w14:paraId="515AB05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15101221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C74D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پیشنیاز: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ندارد</w:t>
            </w:r>
          </w:p>
          <w:p w14:paraId="078B3786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DDB3E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 تصویب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برنامه آموزشی توسط وزارت بهداشت: 1397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A4197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2ED96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سال:-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17905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بخش:-</w:t>
            </w:r>
          </w:p>
        </w:tc>
      </w:tr>
      <w:tr w:rsidR="00CE25FB" w:rsidRPr="00CE25FB" w14:paraId="5B7C2749" w14:textId="77777777" w:rsidTr="00917FDB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EAC8E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EA5E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BF01A8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F5E19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9DDA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سال:-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78C075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بخش:-</w:t>
            </w:r>
          </w:p>
        </w:tc>
      </w:tr>
      <w:tr w:rsidR="00CE25FB" w:rsidRPr="00CE25FB" w14:paraId="62A354B3" w14:textId="77777777" w:rsidTr="00917FDB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FC131B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5C8C1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سایر:</w:t>
            </w:r>
          </w:p>
        </w:tc>
      </w:tr>
      <w:tr w:rsidR="00CE25FB" w:rsidRPr="00CE25FB" w14:paraId="12ADA04D" w14:textId="77777777" w:rsidTr="00917FDB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546E6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مشخصات مسؤل درس</w:t>
            </w:r>
          </w:p>
        </w:tc>
      </w:tr>
      <w:tr w:rsidR="00CE25FB" w:rsidRPr="00CE25FB" w14:paraId="14A1DC6D" w14:textId="77777777" w:rsidTr="00917FDB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6D09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دکتر بهروز مطلق 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2BB8D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رشته تحصیلی: 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بیوشیمی بالینی</w:t>
            </w:r>
          </w:p>
        </w:tc>
      </w:tr>
      <w:tr w:rsidR="00CE25FB" w:rsidRPr="00CE25FB" w14:paraId="0F224903" w14:textId="77777777" w:rsidTr="00917FDB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21106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مقطع تحصیلی: 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دکترای تخصصی (</w:t>
            </w:r>
            <w:r w:rsidRPr="00CE25FB">
              <w:rPr>
                <w:rFonts w:ascii="Times New Roman" w:eastAsia="Calibri" w:hAnsi="Times New Roman" w:cs="Times New Roman"/>
                <w:b/>
                <w:bCs/>
                <w:color w:val="000000"/>
                <w:lang w:bidi="fa-IR"/>
              </w:rPr>
              <w:t>PhD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3DB57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رتبه علمی: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استادیار </w:t>
            </w:r>
          </w:p>
        </w:tc>
      </w:tr>
      <w:tr w:rsidR="00CE25FB" w:rsidRPr="00CE25FB" w14:paraId="175F47B3" w14:textId="77777777" w:rsidTr="00917FDB">
        <w:trPr>
          <w:trHeight w:val="620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7B89B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شماره تماس: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33140288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1D4D9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پست الکترونیک: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                         </w:t>
            </w:r>
            <w:r w:rsidRPr="00CE25FB">
              <w:rPr>
                <w:rFonts w:ascii="Times New Roman" w:eastAsia="Calibri" w:hAnsi="Times New Roman" w:cs="Times New Roman"/>
                <w:color w:val="000000"/>
              </w:rPr>
              <w:t>b.motlagh@zums.ac.ir</w:t>
            </w:r>
            <w:r w:rsidRPr="00CE25FB">
              <w:rPr>
                <w:rFonts w:ascii="Calibri" w:eastAsia="Calibri" w:hAnsi="Calibri" w:cs="B Nazanin"/>
                <w:color w:val="000000"/>
              </w:rPr>
              <w:t xml:space="preserve">  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</w:t>
            </w:r>
          </w:p>
        </w:tc>
      </w:tr>
      <w:tr w:rsidR="00CE25FB" w:rsidRPr="00CE25FB" w14:paraId="02E11949" w14:textId="77777777" w:rsidTr="00917FDB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60B7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آدرس محل کار: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دانشگاه علوم پزشکی زنجان دانشکده پزشکی گروه بیوشیمی بالینی </w:t>
            </w:r>
          </w:p>
        </w:tc>
      </w:tr>
      <w:tr w:rsidR="00CE25FB" w:rsidRPr="00CE25FB" w14:paraId="0F383449" w14:textId="77777777" w:rsidTr="00917FDB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3BFF8" w14:textId="33DC44C0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دکتر مینا همتی </w:t>
            </w:r>
          </w:p>
        </w:tc>
      </w:tr>
      <w:tr w:rsidR="00CE25FB" w:rsidRPr="00CE25FB" w14:paraId="6FF5F9A0" w14:textId="77777777" w:rsidTr="00917FDB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A9EE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روش برگزاری برنامه: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ABBC" w14:textId="0435A21F" w:rsidR="00CE25FB" w:rsidRPr="00CE25FB" w:rsidRDefault="00CE25FB" w:rsidP="00CE25FB">
            <w:pPr>
              <w:bidi/>
              <w:spacing w:after="20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 تدوین طرح درس: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br/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t xml:space="preserve">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12/</w:t>
            </w:r>
            <w:r w:rsidR="00AD0006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5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/140</w:t>
            </w:r>
            <w:r w:rsidR="00AD0006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C29A2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CE25FB" w:rsidRPr="00CE25FB" w14:paraId="098B2E7A" w14:textId="77777777" w:rsidTr="00917FDB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65DC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E6D9A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حضوری</w:t>
            </w: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91986" w14:textId="77777777" w:rsidR="00CE25FB" w:rsidRPr="00DE6D9A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E6D9A">
              <w:rPr>
                <w:rFonts w:ascii="Calibri" w:eastAsia="Calibri" w:hAnsi="Calibri" w:cs="B Nazanin" w:hint="cs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50F49" w14:textId="77777777" w:rsidR="00CE25FB" w:rsidRPr="00DE6D9A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DE6D9A">
              <w:rPr>
                <w:rFonts w:ascii="Calibri" w:eastAsia="Calibri" w:hAnsi="Calibri" w:cs="B Nazanin" w:hint="cs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E3822A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7722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 تصویب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br/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توسط شورای </w:t>
            </w: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EDC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1F02652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-/-/1400</w:t>
            </w:r>
          </w:p>
          <w:p w14:paraId="39F08607" w14:textId="77777777" w:rsidR="00CE25FB" w:rsidRPr="00CE25FB" w:rsidRDefault="00CE25FB" w:rsidP="00CE25FB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14:paraId="5B529F1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BAE52C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شماره جلسات</w:t>
            </w:r>
          </w:p>
          <w:p w14:paraId="39AA8E2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بازنگری شده:</w:t>
            </w:r>
          </w:p>
          <w:p w14:paraId="5F1D7E82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>در شهریور ماه 1401 بازنگری صورت گرفت.</w:t>
            </w:r>
          </w:p>
        </w:tc>
      </w:tr>
      <w:tr w:rsidR="00CE25FB" w:rsidRPr="00CE25FB" w14:paraId="420F97E2" w14:textId="77777777" w:rsidTr="00917FDB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2AB5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47BE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2F7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32326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تاریخ تأیید 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  <w:rtl/>
              </w:rPr>
              <w:br/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توسط شورای </w:t>
            </w: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EDO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:</w:t>
            </w:r>
            <w:r w:rsidRPr="00CE25FB">
              <w:rPr>
                <w:rFonts w:ascii="Calibri" w:eastAsia="Calibri" w:hAnsi="Calibri" w:cs="B Nazanin"/>
                <w:b/>
                <w:bCs/>
                <w:color w:val="000000"/>
              </w:rPr>
              <w:br/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8308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9E4E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</w:tr>
      <w:tr w:rsidR="00CE25FB" w:rsidRPr="00CE25FB" w14:paraId="75F7831B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29FC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اهداف آموزشی</w:t>
            </w:r>
          </w:p>
        </w:tc>
      </w:tr>
      <w:tr w:rsidR="00CE25FB" w:rsidRPr="00CE25FB" w14:paraId="0E8C3A23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D947A" w14:textId="77777777" w:rsidR="00CE25FB" w:rsidRPr="00CE25FB" w:rsidRDefault="00CE25FB" w:rsidP="00CE25FB">
            <w:pPr>
              <w:bidi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lastRenderedPageBreak/>
              <w:t xml:space="preserve">هدف کلی: 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>آشنایی دانشجویان با اهمیت آب و اکترولیت</w:t>
            </w:r>
            <w:r w:rsidRPr="00CE25FB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ها در بدن، آشنایی با ساختار شیمیایی آمینواسیدها، مونوساکاریدها ، نوکلئوتیدها و ماکرومولکول های سازنده بدن شامل قندها، پروتئین ها ، لیپیدها ، اسیدهای نوکلئیک 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lang w:bidi="fa-IR"/>
              </w:rPr>
              <w:t>DNA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lang w:bidi="fa-IR"/>
              </w:rPr>
              <w:t>RNA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، ساختار ، فعالیت</w:t>
            </w:r>
            <w:r w:rsidRPr="00CE25FB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کینتیک آنزیم ها،   ویتامین ها و ارتباط </w:t>
            </w:r>
            <w:r w:rsidRPr="00CE25FB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آنها </w:t>
            </w:r>
            <w:r w:rsidRPr="00CE25FB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  <w:lang w:bidi="fa-IR"/>
              </w:rPr>
              <w:t>با اختلالات</w:t>
            </w:r>
            <w:r w:rsidRPr="00CE2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0DE5D4EE" w14:textId="77777777" w:rsidR="00CE25FB" w:rsidRPr="00CE25FB" w:rsidRDefault="00CE25FB" w:rsidP="00CE25FB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اهداف اختصاصی (رفتاری): </w:t>
            </w:r>
            <w:r w:rsidRPr="00CE25FB">
              <w:rPr>
                <w:rFonts w:ascii="Calibri" w:eastAsia="Calibri" w:hAnsi="Calibri" w:cs="B Nazanin" w:hint="cs"/>
                <w:color w:val="000000"/>
                <w:rtl/>
              </w:rPr>
              <w:t>در پایان برنامه آموزشی، انتظار می رود فراگیران قادر باشند:</w:t>
            </w:r>
          </w:p>
          <w:p w14:paraId="45266250" w14:textId="77777777" w:rsidR="00CE25FB" w:rsidRPr="00CE25FB" w:rsidRDefault="00CE25FB" w:rsidP="00CE25F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color w:val="000000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حیطه شناختی: </w:t>
            </w:r>
          </w:p>
          <w:p w14:paraId="6C966536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بامیزان آب بدن انسان و نقش آب در بدن انسان آشنا شوند </w:t>
            </w:r>
          </w:p>
          <w:p w14:paraId="60B5B3C3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با بافرهای بدن انسان و اکترولیت های بدن </w:t>
            </w:r>
            <w:r w:rsidRPr="00CE25FB">
              <w:rPr>
                <w:rFonts w:ascii="Times New Roman" w:eastAsia="Calibri" w:hAnsi="Times New Roman" w:cs="B Nazanin" w:hint="cs"/>
                <w:szCs w:val="24"/>
                <w:rtl/>
              </w:rPr>
              <w:t>آشنا شود.</w:t>
            </w:r>
          </w:p>
          <w:p w14:paraId="35BE3674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>ساختار کربوهیدرات ها و انواع آنها طبقه بندی آنها در بدن انسان را بداند</w:t>
            </w:r>
            <w:r w:rsidRPr="00CE25FB">
              <w:rPr>
                <w:rFonts w:ascii="Times New Roman" w:eastAsia="Calibri" w:hAnsi="Times New Roman" w:cs="B Nazanin" w:hint="cs"/>
                <w:szCs w:val="24"/>
                <w:rtl/>
              </w:rPr>
              <w:t>.</w:t>
            </w:r>
          </w:p>
          <w:p w14:paraId="5D3BC838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ساختار لیپیدها و لیپوپروتئین ها و دسته بندب آنها را یاد بگیرد. </w:t>
            </w:r>
          </w:p>
          <w:p w14:paraId="597D0281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>ساختار اسیدهای آمینه و یونیزاسیون اسیدهای آمینه و کاربرد آنها در آزمایشگاه جهت تشخیص بیماری را یاد بگیرد.</w:t>
            </w:r>
          </w:p>
          <w:p w14:paraId="2BD5F9DD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>ساختار پروتئین ها طبقه بندب پروتئین ها اهمیت آنها در بدن انسان و اختلالات مربوط به کانفرماسیون پروتئین را بداند.</w:t>
            </w:r>
          </w:p>
          <w:p w14:paraId="4ADF5572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>اصول واکنش آنزیمی فعالیت آنزیمی کینتیک آنزیمی و آنزیم های آلوستریک را یاد بگیرد.</w:t>
            </w:r>
          </w:p>
          <w:p w14:paraId="74DDDF29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>ساختار و اهمیت و وظایف ویتامین های محلول در چربی و آب را در بدن انسان بداند</w:t>
            </w:r>
          </w:p>
          <w:p w14:paraId="7EC7258C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ساختار اسیدهای نوکلئیک </w:t>
            </w:r>
            <w:r w:rsidRPr="00CE25FB">
              <w:rPr>
                <w:rFonts w:ascii="Times New Roman" w:eastAsia="Calibri" w:hAnsi="Times New Roman" w:cs="B Nazanin"/>
                <w:szCs w:val="24"/>
                <w:lang w:bidi="fa-IR"/>
              </w:rPr>
              <w:t>DNA</w:t>
            </w: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 و </w:t>
            </w:r>
            <w:r w:rsidRPr="00CE25FB">
              <w:rPr>
                <w:rFonts w:ascii="Times New Roman" w:eastAsia="Calibri" w:hAnsi="Times New Roman" w:cs="B Nazanin"/>
                <w:szCs w:val="24"/>
                <w:lang w:bidi="fa-IR"/>
              </w:rPr>
              <w:t>RNA</w:t>
            </w: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 را بشناسد </w:t>
            </w:r>
          </w:p>
          <w:p w14:paraId="38F85D3A" w14:textId="77777777" w:rsidR="00CE25FB" w:rsidRPr="00CE25FB" w:rsidRDefault="00CE25FB" w:rsidP="00CE25FB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Calibri" w:hAnsi="Times New Roman" w:cs="B Nazanin"/>
                <w:szCs w:val="24"/>
              </w:rPr>
            </w:pPr>
            <w:r w:rsidRPr="00CE25FB">
              <w:rPr>
                <w:rFonts w:ascii="Times New Roman" w:eastAsia="Calibri" w:hAnsi="Times New Roman" w:cs="B Nazanin" w:hint="cs"/>
                <w:szCs w:val="24"/>
                <w:rtl/>
                <w:lang w:bidi="fa-IR"/>
              </w:rPr>
              <w:t xml:space="preserve">اهمیت غشاء سلولی و مولکول های شیمیایی تشکیل دهنده غشاء سلولی را یاد بگیرد. </w:t>
            </w:r>
          </w:p>
          <w:p w14:paraId="2B1D4D2B" w14:textId="77777777" w:rsidR="00CE25FB" w:rsidRPr="00CE25FB" w:rsidRDefault="00CE25FB" w:rsidP="00CE25FB">
            <w:pPr>
              <w:bidi/>
              <w:spacing w:after="200" w:line="276" w:lineRule="auto"/>
              <w:ind w:left="720"/>
              <w:rPr>
                <w:rFonts w:ascii="Calibri" w:eastAsia="Calibri" w:hAnsi="Calibri" w:cs="B Nazanin"/>
                <w:b/>
                <w:bCs/>
                <w:color w:val="000000"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  <w:p w14:paraId="1E262EF5" w14:textId="77777777" w:rsidR="00CE25FB" w:rsidRPr="00CE25FB" w:rsidRDefault="00CE25FB" w:rsidP="00CE25F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حیطه روانی حرکتی:</w:t>
            </w:r>
          </w:p>
          <w:p w14:paraId="39E439A8" w14:textId="77777777" w:rsidR="00CE25FB" w:rsidRPr="00CE25FB" w:rsidRDefault="00CE25FB" w:rsidP="00CE25FB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CE25FB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بتواند تغییرات ایجاد شده در میزان آب و الکترولیت های بدن و تغییرات ساختار بیومولکول ها و ماکرومولکول های سازنده بدن  در ارتباط با  نارسایی ها و بیماری های انسان تشخیص دهد. </w:t>
            </w:r>
          </w:p>
          <w:p w14:paraId="0384B4E8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14:paraId="151CD7B7" w14:textId="77777777" w:rsidR="00CE25FB" w:rsidRPr="00CE25FB" w:rsidRDefault="00CE25FB" w:rsidP="00CE25FB">
            <w:pPr>
              <w:bidi/>
              <w:spacing w:after="0" w:line="240" w:lineRule="auto"/>
              <w:ind w:left="720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</w:tr>
      <w:tr w:rsidR="00CE25FB" w:rsidRPr="00CE25FB" w14:paraId="523A2B70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FC1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روش های تدریس</w:t>
            </w:r>
          </w:p>
        </w:tc>
      </w:tr>
      <w:tr w:rsidR="00CE25FB" w:rsidRPr="00CE25FB" w14:paraId="4F79104B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1582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سخنرانی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FC2A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پرسش و پاسخ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95D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بحث گروهی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988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ایفای نقش</w:t>
            </w:r>
          </w:p>
        </w:tc>
      </w:tr>
      <w:tr w:rsidR="00CE25FB" w:rsidRPr="00CE25FB" w14:paraId="6BDD201E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2FA7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0872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نمایش عملی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E5CE7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EF36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پانل</w:t>
            </w:r>
          </w:p>
        </w:tc>
      </w:tr>
      <w:tr w:rsidR="00CE25FB" w:rsidRPr="00CE25FB" w14:paraId="06E866F5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60D5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گردش علمی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       </w:t>
            </w:r>
            <w:r w:rsidRPr="00CE25FB">
              <w:rPr>
                <w:rFonts w:ascii="IranNastaliq" w:eastAsia="Calibri" w:hAnsi="IranNastaliq" w:cs="B Nazanin"/>
                <w:b/>
                <w:bCs/>
                <w:color w:val="000000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B8E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4E1F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CBAD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گروه کوچک            </w:t>
            </w:r>
          </w:p>
        </w:tc>
      </w:tr>
      <w:tr w:rsidR="00CE25FB" w:rsidRPr="00CE25FB" w14:paraId="467A75F1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275D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Bedside teaching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3CE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C7A47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Case Based  Discussion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BB70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CE25FB" w:rsidRPr="00CE25FB" w14:paraId="4B63D6FF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811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CE25FB" w:rsidRPr="00CE25FB" w14:paraId="24750D14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BE2B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مواد و وسایل آموزشی</w:t>
            </w:r>
          </w:p>
        </w:tc>
      </w:tr>
      <w:tr w:rsidR="00CE25FB" w:rsidRPr="00CE25FB" w14:paraId="08FE6CDC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36B2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کتاب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22AB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E1BE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پاورپوینت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244B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وایت بورد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12D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9CF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کاتالوگ/ 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3E8F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نمودار/ چارت</w:t>
            </w:r>
          </w:p>
        </w:tc>
      </w:tr>
      <w:tr w:rsidR="00CE25FB" w:rsidRPr="00CE25FB" w14:paraId="1BC5822A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2EED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098E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u w:val="single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فیلم آموزشی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77D22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874A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08C8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اشیاء و لوازم واقعی</w:t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AF62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2D08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بیمار واقعی</w:t>
            </w:r>
          </w:p>
        </w:tc>
      </w:tr>
      <w:tr w:rsidR="00CE25FB" w:rsidRPr="00CE25FB" w14:paraId="5FEFF48B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F3990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سایر مواد و وسایل آموزشی:  انواع پروژکتورهای اورهد، اوپک و اسلاید، پوستر و پمفلت بهداشتی</w:t>
            </w:r>
          </w:p>
        </w:tc>
      </w:tr>
      <w:tr w:rsidR="00CE25FB" w:rsidRPr="00CE25FB" w14:paraId="0157C082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5714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lastRenderedPageBreak/>
              <w:t>مکان برگزاری آموزش</w:t>
            </w:r>
          </w:p>
        </w:tc>
      </w:tr>
      <w:tr w:rsidR="00CE25FB" w:rsidRPr="00CE25FB" w14:paraId="0363BFE1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D8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کلاس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77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سایت</w:t>
            </w:r>
          </w:p>
          <w:p w14:paraId="600CCE0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97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CD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سالن</w:t>
            </w:r>
            <w:r w:rsidRPr="00CE25FB"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  <w:br/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2D3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سالن </w:t>
            </w:r>
            <w:r w:rsidRPr="00CE25FB"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  <w:br/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81A6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96C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D8C2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787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درمانگاه/ بخش بالینی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864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عرصه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9620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جامعه</w:t>
            </w:r>
          </w:p>
        </w:tc>
      </w:tr>
      <w:tr w:rsidR="00CE25FB" w:rsidRPr="00CE25FB" w14:paraId="2EE5719C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D9D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CE25FB" w:rsidRPr="00CE25FB" w14:paraId="61BB30CB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2E1C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تجارب یادگیری (مرتبط با استاد)</w:t>
            </w:r>
          </w:p>
          <w:p w14:paraId="59A9CA1A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</w:p>
        </w:tc>
      </w:tr>
      <w:tr w:rsidR="00CE25FB" w:rsidRPr="00CE25FB" w14:paraId="76B5C3FF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BC46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تکالیف یادگیری( مرتبط با فراگیر)</w:t>
            </w:r>
          </w:p>
          <w:p w14:paraId="26BB338F" w14:textId="77777777" w:rsidR="00CE25FB" w:rsidRPr="00CE25FB" w:rsidRDefault="00CE25FB" w:rsidP="00CE25FB">
            <w:pPr>
              <w:numPr>
                <w:ilvl w:val="0"/>
                <w:numId w:val="3"/>
              </w:numPr>
              <w:bidi/>
              <w:spacing w:after="20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 xml:space="preserve">ارائه کنفرانس آموزشی و یا ترجمه مقاله پژوهشی در یکی از حیطه های تدریس شده </w:t>
            </w:r>
          </w:p>
        </w:tc>
      </w:tr>
      <w:tr w:rsidR="00CE25FB" w:rsidRPr="00CE25FB" w14:paraId="10ACC641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CFFA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ضوابط آموزشی و سیاست های مدرس</w:t>
            </w:r>
          </w:p>
          <w:p w14:paraId="77597B5E" w14:textId="77777777" w:rsidR="00CE25FB" w:rsidRPr="00CE25FB" w:rsidRDefault="00CE25FB" w:rsidP="00CE25F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انتظارات: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حضور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به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موقع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کامل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محل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برنامه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آموزشی،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شرکت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فعال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پویا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مباحث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آموزشی،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طرح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سؤال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ابهامات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مرتبط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با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آموزش،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انجام به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موقع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مناسب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تکالیف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آموزشی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تعیین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شده،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حضور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به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موقع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درجلسۀ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ارزشیابی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برنامه</w:t>
            </w:r>
          </w:p>
          <w:p w14:paraId="3EDEB817" w14:textId="77777777" w:rsidR="00CE25FB" w:rsidRPr="00CE25FB" w:rsidRDefault="00CE25FB" w:rsidP="00CE25F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</w:p>
          <w:p w14:paraId="01491669" w14:textId="77777777" w:rsidR="00CE25FB" w:rsidRPr="00CE25FB" w:rsidRDefault="00CE25FB" w:rsidP="00CE25FB">
            <w:pPr>
              <w:bidi/>
              <w:spacing w:after="20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مجازها: 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ورود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خروج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از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کلاس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)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صورت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نیاز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>(</w:t>
            </w:r>
          </w:p>
          <w:p w14:paraId="6BED7BA1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محدودیتها: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سایلنت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نمودن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موبایل،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عدم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صحبت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با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موبایل،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خوردن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و</w:t>
            </w:r>
            <w:r w:rsidRPr="00CE25FB">
              <w:rPr>
                <w:rFonts w:ascii="BZar" w:eastAsia="Calibri" w:hAnsi="Calibri" w:cs="B Nazanin"/>
                <w:b/>
                <w:bCs/>
                <w:lang w:bidi="fa-IR"/>
              </w:rPr>
              <w:t xml:space="preserve"> </w:t>
            </w:r>
            <w:r w:rsidRPr="00CE25FB">
              <w:rPr>
                <w:rFonts w:ascii="BZar" w:eastAsia="Calibri" w:hAnsi="Calibri" w:cs="B Nazanin" w:hint="cs"/>
                <w:b/>
                <w:bCs/>
                <w:rtl/>
                <w:lang w:bidi="fa-IR"/>
              </w:rPr>
              <w:t>آشامیدن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CE25FB" w:rsidRPr="00CE25FB" w14:paraId="4BC53590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E66E2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توصیه</w:t>
            </w:r>
            <w:r w:rsidRPr="00CE25FB">
              <w:rPr>
                <w:rFonts w:ascii="IranNastaliq" w:eastAsia="Calibri" w:hAnsi="IranNastaliq" w:cs="B Nazanin"/>
                <w:b/>
                <w:bCs/>
                <w:color w:val="000000"/>
              </w:rPr>
              <w:softHyphen/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های ایمنی (دروس عملی/آزمایشگاهی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  <w:lang w:bidi="fa-IR"/>
              </w:rPr>
              <w:t>/بالینی/عرصه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)</w:t>
            </w:r>
          </w:p>
          <w:p w14:paraId="27FDB99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IranNastaliq" w:eastAsia="Calibri" w:hAnsi="IranNastaliq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rtl/>
              </w:rPr>
              <w:t>احتیاط در حین آموزش با پروژکتورهای برقی و اجتناب از خطر برق گرفتگی</w:t>
            </w: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، احتیاط در حین کار در آزمایشگاه و تماس با مواد شیمیایی</w:t>
            </w:r>
          </w:p>
        </w:tc>
      </w:tr>
      <w:tr w:rsidR="00CE25FB" w:rsidRPr="00CE25FB" w14:paraId="5244534B" w14:textId="77777777" w:rsidTr="00917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4A42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IranNastaliq" w:eastAsia="Calibri" w:hAnsi="IranNastaliq" w:cs="B Nazanin"/>
                <w:b/>
                <w:bCs/>
                <w:color w:val="000000"/>
                <w:rtl/>
              </w:rPr>
            </w:pPr>
            <w:r w:rsidRPr="00CE25FB">
              <w:rPr>
                <w:rFonts w:ascii="IranNastaliq" w:eastAsia="Calibri" w:hAnsi="IranNastaliq" w:cs="B Nazanin" w:hint="cs"/>
                <w:b/>
                <w:bCs/>
                <w:color w:val="000000"/>
                <w:rtl/>
              </w:rPr>
              <w:t>فهرست منابع درسی</w:t>
            </w:r>
          </w:p>
          <w:p w14:paraId="3239AFDA" w14:textId="77777777" w:rsidR="00CE25FB" w:rsidRPr="00CE25FB" w:rsidRDefault="00CE25FB" w:rsidP="00CE25FB">
            <w:pPr>
              <w:numPr>
                <w:ilvl w:val="0"/>
                <w:numId w:val="2"/>
              </w:numPr>
              <w:bidi/>
              <w:spacing w:after="200" w:line="240" w:lineRule="auto"/>
              <w:rPr>
                <w:rFonts w:ascii="IranNastaliq" w:eastAsia="Calibri" w:hAnsi="IranNastaliq" w:cs="B Zar"/>
                <w:sz w:val="24"/>
                <w:szCs w:val="24"/>
              </w:rPr>
            </w:pPr>
            <w:r w:rsidRPr="00CE25FB">
              <w:rPr>
                <w:rFonts w:ascii="IranNastaliq" w:eastAsia="Calibri" w:hAnsi="IranNastaliq" w:cs="B Zar"/>
                <w:sz w:val="24"/>
                <w:szCs w:val="24"/>
                <w:rtl/>
              </w:rPr>
              <w:t xml:space="preserve">بيوشيمي هارپر </w:t>
            </w:r>
            <w:r w:rsidRPr="00CE25FB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(آخرین ویرایش)</w:t>
            </w:r>
          </w:p>
          <w:p w14:paraId="6A1C0F91" w14:textId="77777777" w:rsidR="00CE25FB" w:rsidRPr="00CE25FB" w:rsidRDefault="00CE25FB" w:rsidP="00CE25FB">
            <w:pPr>
              <w:numPr>
                <w:ilvl w:val="0"/>
                <w:numId w:val="2"/>
              </w:numPr>
              <w:bidi/>
              <w:spacing w:after="200" w:line="240" w:lineRule="auto"/>
              <w:rPr>
                <w:rFonts w:ascii="IranNastaliq" w:eastAsia="Calibri" w:hAnsi="IranNastaliq" w:cs="B Zar"/>
                <w:sz w:val="24"/>
                <w:szCs w:val="24"/>
              </w:rPr>
            </w:pPr>
            <w:r w:rsidRPr="00CE25FB">
              <w:rPr>
                <w:rFonts w:ascii="IranNastaliq" w:eastAsia="Calibri" w:hAnsi="IranNastaliq" w:cs="B Zar"/>
                <w:sz w:val="24"/>
                <w:szCs w:val="24"/>
                <w:rtl/>
              </w:rPr>
              <w:t xml:space="preserve">اصول بيوشيمي لنينجر </w:t>
            </w:r>
            <w:r w:rsidRPr="00CE25FB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(آخرین ویرایش)</w:t>
            </w:r>
          </w:p>
          <w:p w14:paraId="518E118E" w14:textId="77777777" w:rsidR="00CE25FB" w:rsidRPr="00CE25FB" w:rsidRDefault="00CE25FB" w:rsidP="00CE25FB">
            <w:pPr>
              <w:numPr>
                <w:ilvl w:val="0"/>
                <w:numId w:val="2"/>
              </w:numPr>
              <w:bidi/>
              <w:spacing w:after="200" w:line="240" w:lineRule="auto"/>
              <w:rPr>
                <w:rFonts w:ascii="IranNastaliq" w:eastAsia="Calibri" w:hAnsi="IranNastaliq" w:cs="B Zar"/>
                <w:sz w:val="24"/>
                <w:szCs w:val="24"/>
                <w:rtl/>
              </w:rPr>
            </w:pPr>
            <w:r w:rsidRPr="00CE25FB">
              <w:rPr>
                <w:rFonts w:ascii="IranNastaliq" w:eastAsia="Calibri" w:hAnsi="IranNastaliq" w:cs="B Zar"/>
                <w:sz w:val="24"/>
                <w:szCs w:val="24"/>
                <w:rtl/>
              </w:rPr>
              <w:t xml:space="preserve">بيوشيمي با کاربرد باليني دولين </w:t>
            </w:r>
            <w:r w:rsidRPr="00CE25FB">
              <w:rPr>
                <w:rFonts w:ascii="IranNastaliq" w:eastAsia="Calibri" w:hAnsi="IranNastaliq" w:cs="B Zar" w:hint="cs"/>
                <w:sz w:val="24"/>
                <w:szCs w:val="24"/>
                <w:rtl/>
                <w:lang w:bidi="fa-IR"/>
              </w:rPr>
              <w:t>(آخرین ویرایش)</w:t>
            </w:r>
          </w:p>
        </w:tc>
      </w:tr>
      <w:tr w:rsidR="00CE25FB" w:rsidRPr="00CE25FB" w14:paraId="7F907C58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54D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روش ارزشیابی</w:t>
            </w:r>
          </w:p>
        </w:tc>
      </w:tr>
      <w:tr w:rsidR="00CE25FB" w:rsidRPr="00CE25FB" w14:paraId="387EF9D3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8E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گسترده پاسخ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CDFB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کوته پاسخ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8B5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چند گزینه ای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74D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جورکردنی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778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صحیح / غلط</w:t>
            </w:r>
            <w:r w:rsidRPr="00CE25FB">
              <w:rPr>
                <w:rFonts w:ascii="Times New Roman" w:eastAsia="Calibri" w:hAnsi="Times New Roman" w:cs="Times New Roman" w:hint="cs"/>
                <w:b/>
                <w:bCs/>
                <w:rtl/>
              </w:rPr>
              <w:t>√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3F5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4586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rtl/>
              </w:rPr>
              <w:t>مصاحبه</w:t>
            </w:r>
          </w:p>
        </w:tc>
      </w:tr>
      <w:tr w:rsidR="00CE25FB" w:rsidRPr="00CE25FB" w14:paraId="213190B6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CD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D9B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</w:rPr>
              <w:t>OSCE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1D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5D2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9C01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A9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DOPS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FFB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lang w:bidi="fa-IR"/>
              </w:rPr>
              <w:t>Clinical Work Sampling</w:t>
            </w:r>
          </w:p>
        </w:tc>
      </w:tr>
      <w:tr w:rsidR="00CE25FB" w:rsidRPr="00CE25FB" w14:paraId="786DE483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5FA0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Log Book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7D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360</w:t>
            </w: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913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872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94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0584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color w:val="000000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461EF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CE25FB">
              <w:rPr>
                <w:rFonts w:ascii="Times New Roman" w:eastAsia="Calibri" w:hAnsi="Times New Roman" w:cs="B Nazanin"/>
                <w:b/>
                <w:bCs/>
                <w:lang w:bidi="fa-IR"/>
              </w:rPr>
              <w:t>CRP</w:t>
            </w:r>
          </w:p>
        </w:tc>
      </w:tr>
      <w:tr w:rsidR="00CE25FB" w:rsidRPr="00CE25FB" w14:paraId="1A7093F2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47BDD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سایر روش های ارزشیابی:</w:t>
            </w:r>
          </w:p>
        </w:tc>
      </w:tr>
      <w:tr w:rsidR="00CE25FB" w:rsidRPr="00CE25FB" w14:paraId="4E2080FD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86967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بارم بندی نمره ( از 20 نمره: نظری 20  نمره،  عملی: --)</w:t>
            </w:r>
          </w:p>
        </w:tc>
      </w:tr>
      <w:tr w:rsidR="00CE25FB" w:rsidRPr="00CE25FB" w14:paraId="0AC98309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4B6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rtl/>
                <w:lang w:bidi="fa-IR"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حضور و مشارکت فعال 5/0 </w:t>
            </w:r>
            <w:r w:rsidRPr="00CE25FB">
              <w:rPr>
                <w:rFonts w:ascii="Calibri" w:eastAsia="Calibri" w:hAnsi="Calibri" w:cs="Times New Roman" w:hint="cs"/>
                <w:b/>
                <w:bCs/>
                <w:color w:val="000000"/>
                <w:rtl/>
              </w:rPr>
              <w:t xml:space="preserve">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6213B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تکالیف کلاسی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1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5AF78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کار عملی: - نمره</w:t>
            </w:r>
          </w:p>
        </w:tc>
      </w:tr>
      <w:tr w:rsidR="00CE25FB" w:rsidRPr="00CE25FB" w14:paraId="5631E250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4AE15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کوئیز: 5/0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5637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امتحان میان ترم/ دوره: 6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335C0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امتحان پایان ترم/ دوره:  12 نمره</w:t>
            </w:r>
          </w:p>
        </w:tc>
      </w:tr>
      <w:tr w:rsidR="00CE25FB" w:rsidRPr="00CE25FB" w14:paraId="4381AE22" w14:textId="77777777" w:rsidTr="00917F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FB04" w14:textId="77777777" w:rsidR="00CE25FB" w:rsidRPr="00CE25FB" w:rsidRDefault="00CE25FB" w:rsidP="00CE25FB">
            <w:pPr>
              <w:bidi/>
              <w:spacing w:after="0" w:line="240" w:lineRule="auto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CE25F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14:paraId="6102147C" w14:textId="6A451D07" w:rsidR="00CE25FB" w:rsidRPr="00CE25FB" w:rsidRDefault="00CE25FB" w:rsidP="00CE25FB">
      <w:pPr>
        <w:bidi/>
        <w:spacing w:after="200" w:line="240" w:lineRule="auto"/>
        <w:jc w:val="center"/>
        <w:rPr>
          <w:rFonts w:ascii="IranNastaliq" w:eastAsia="Calibri" w:hAnsi="IranNastaliq" w:cs="B Nazanin" w:hint="cs"/>
          <w:b/>
          <w:bCs/>
          <w:rtl/>
          <w:lang w:bidi="fa-IR"/>
        </w:rPr>
      </w:pPr>
      <w:r w:rsidRPr="00CE25FB">
        <w:rPr>
          <w:rFonts w:ascii="IranNastaliq" w:eastAsia="Calibri" w:hAnsi="IranNastaliq" w:cs="B Nazanin"/>
          <w:b/>
          <w:bCs/>
          <w:rtl/>
        </w:rPr>
        <w:br w:type="page"/>
      </w:r>
      <w:r w:rsidRPr="00CE25FB">
        <w:rPr>
          <w:rFonts w:ascii="IranNastaliq" w:eastAsia="Calibri" w:hAnsi="IranNastaliq" w:cs="B Nazanin" w:hint="cs"/>
          <w:b/>
          <w:bCs/>
          <w:rtl/>
        </w:rPr>
        <w:lastRenderedPageBreak/>
        <w:t>جدول ترتیب و توالی عناوین برنامه نظری</w:t>
      </w:r>
      <w:r w:rsidR="00AD0006">
        <w:rPr>
          <w:rFonts w:ascii="IranNastaliq" w:eastAsia="Calibri" w:hAnsi="IranNastaliq" w:cs="B Nazanin" w:hint="cs"/>
          <w:b/>
          <w:bCs/>
          <w:rtl/>
        </w:rPr>
        <w:t xml:space="preserve"> (گروه </w:t>
      </w:r>
      <w:r w:rsidR="00AD0006" w:rsidRPr="00AD0006">
        <w:rPr>
          <w:rFonts w:asciiTheme="majorBidi" w:eastAsia="Calibri" w:hAnsiTheme="majorBidi" w:cstheme="majorBidi"/>
          <w:b/>
          <w:bCs/>
        </w:rPr>
        <w:t>A</w:t>
      </w:r>
      <w:r w:rsidR="00AD0006">
        <w:rPr>
          <w:rFonts w:ascii="IranNastaliq" w:eastAsia="Calibri" w:hAnsi="IranNastaliq" w:cs="B Nazanin" w:hint="cs"/>
          <w:b/>
          <w:bCs/>
          <w:rtl/>
          <w:lang w:bidi="fa-IR"/>
        </w:rPr>
        <w:t>)</w:t>
      </w:r>
    </w:p>
    <w:tbl>
      <w:tblPr>
        <w:bidiVisual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92"/>
        <w:gridCol w:w="1418"/>
        <w:gridCol w:w="1792"/>
        <w:gridCol w:w="4303"/>
        <w:gridCol w:w="1430"/>
      </w:tblGrid>
      <w:tr w:rsidR="00CE25FB" w:rsidRPr="00CE25FB" w14:paraId="4DE9F1A6" w14:textId="77777777" w:rsidTr="00917FDB">
        <w:trPr>
          <w:jc w:val="center"/>
        </w:trPr>
        <w:tc>
          <w:tcPr>
            <w:tcW w:w="673" w:type="dxa"/>
            <w:shd w:val="clear" w:color="auto" w:fill="FFFFFF"/>
          </w:tcPr>
          <w:p w14:paraId="27D8B37D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992" w:type="dxa"/>
            <w:shd w:val="clear" w:color="auto" w:fill="FFFFFF"/>
          </w:tcPr>
          <w:p w14:paraId="3F6A7F1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18" w:type="dxa"/>
            <w:shd w:val="clear" w:color="auto" w:fill="FFFFFF"/>
          </w:tcPr>
          <w:p w14:paraId="739AE73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792" w:type="dxa"/>
            <w:shd w:val="clear" w:color="auto" w:fill="FFFFFF"/>
          </w:tcPr>
          <w:p w14:paraId="18A593A9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303" w:type="dxa"/>
            <w:shd w:val="clear" w:color="auto" w:fill="FFFFFF"/>
          </w:tcPr>
          <w:p w14:paraId="231E69F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430" w:type="dxa"/>
            <w:shd w:val="clear" w:color="auto" w:fill="FFFFFF"/>
          </w:tcPr>
          <w:p w14:paraId="60D45C68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CE25FB" w:rsidRPr="00CE25FB" w14:paraId="6365D9D7" w14:textId="77777777" w:rsidTr="00917FDB">
        <w:trPr>
          <w:jc w:val="center"/>
        </w:trPr>
        <w:tc>
          <w:tcPr>
            <w:tcW w:w="673" w:type="dxa"/>
          </w:tcPr>
          <w:p w14:paraId="22E84E6A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</w:t>
            </w:r>
          </w:p>
        </w:tc>
        <w:tc>
          <w:tcPr>
            <w:tcW w:w="992" w:type="dxa"/>
          </w:tcPr>
          <w:p w14:paraId="4514FB92" w14:textId="06184417" w:rsidR="00CE25FB" w:rsidRPr="00CE25FB" w:rsidRDefault="00BB194D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="00CE25FB"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103D951" w14:textId="2356CC8D" w:rsidR="00CE25FB" w:rsidRPr="00CE25FB" w:rsidRDefault="00BB194D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18</w:t>
            </w:r>
            <w:r w:rsidR="00CE25FB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CE25FB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1BB4EAFE" w14:textId="5D6EFF1C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 w:rsidR="00BB194D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194D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06A7E1B4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مقدمه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شناخت بیوشیمی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سلول</w:t>
            </w:r>
          </w:p>
        </w:tc>
        <w:tc>
          <w:tcPr>
            <w:tcW w:w="1430" w:type="dxa"/>
            <w:shd w:val="clear" w:color="auto" w:fill="FFFFFF"/>
          </w:tcPr>
          <w:p w14:paraId="718A582E" w14:textId="77777777" w:rsidR="00CE25FB" w:rsidRPr="00CE25FB" w:rsidRDefault="00CE25FB" w:rsidP="00CE25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501E5110" w14:textId="77777777" w:rsidTr="00917FDB">
        <w:trPr>
          <w:jc w:val="center"/>
        </w:trPr>
        <w:tc>
          <w:tcPr>
            <w:tcW w:w="673" w:type="dxa"/>
          </w:tcPr>
          <w:p w14:paraId="5562F422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14:paraId="503C8CD3" w14:textId="596289F9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DF357A4" w14:textId="5A2B3306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B75F204" w14:textId="66A4E06A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36D24936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آب و تامپونها و اختلالات اسید - باز</w:t>
            </w:r>
          </w:p>
        </w:tc>
        <w:tc>
          <w:tcPr>
            <w:tcW w:w="1430" w:type="dxa"/>
            <w:shd w:val="clear" w:color="auto" w:fill="FFFFFF"/>
          </w:tcPr>
          <w:p w14:paraId="3C4F7A94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0431FB4C" w14:textId="77777777" w:rsidTr="00917FDB">
        <w:trPr>
          <w:jc w:val="center"/>
        </w:trPr>
        <w:tc>
          <w:tcPr>
            <w:tcW w:w="673" w:type="dxa"/>
          </w:tcPr>
          <w:p w14:paraId="3618AFB9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3</w:t>
            </w:r>
          </w:p>
        </w:tc>
        <w:tc>
          <w:tcPr>
            <w:tcW w:w="992" w:type="dxa"/>
          </w:tcPr>
          <w:p w14:paraId="6C1A2F09" w14:textId="572F6091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438B5C83" w14:textId="08FD6603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25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5468EB53" w14:textId="57C2A30F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5818B1E8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کربوهیدرات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466DFA8E" w14:textId="59205483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1462057B" w14:textId="77777777" w:rsidTr="00917FDB">
        <w:trPr>
          <w:jc w:val="center"/>
        </w:trPr>
        <w:tc>
          <w:tcPr>
            <w:tcW w:w="673" w:type="dxa"/>
          </w:tcPr>
          <w:p w14:paraId="0C8240B2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4</w:t>
            </w:r>
          </w:p>
        </w:tc>
        <w:tc>
          <w:tcPr>
            <w:tcW w:w="992" w:type="dxa"/>
          </w:tcPr>
          <w:p w14:paraId="7BF894F9" w14:textId="28DCE50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0A780A06" w14:textId="47E4F4B0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A253B82" w14:textId="6689A07F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4168ADF6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t>خواص کربوهیدرات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67E697FF" w14:textId="4EA5B8B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46550107" w14:textId="77777777" w:rsidTr="00917FDB">
        <w:trPr>
          <w:jc w:val="center"/>
        </w:trPr>
        <w:tc>
          <w:tcPr>
            <w:tcW w:w="673" w:type="dxa"/>
          </w:tcPr>
          <w:p w14:paraId="0F78EC1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5</w:t>
            </w:r>
          </w:p>
        </w:tc>
        <w:tc>
          <w:tcPr>
            <w:tcW w:w="992" w:type="dxa"/>
          </w:tcPr>
          <w:p w14:paraId="2D0709B9" w14:textId="2A9E28B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020CDB59" w14:textId="17646DB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42479057" w14:textId="3426E2C3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4E793D7D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ل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پ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و لیپوپروتئین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1C38B3C3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1FB2BEFB" w14:textId="77777777" w:rsidTr="00917FDB">
        <w:trPr>
          <w:jc w:val="center"/>
        </w:trPr>
        <w:tc>
          <w:tcPr>
            <w:tcW w:w="673" w:type="dxa"/>
          </w:tcPr>
          <w:p w14:paraId="4615446E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6</w:t>
            </w:r>
          </w:p>
        </w:tc>
        <w:tc>
          <w:tcPr>
            <w:tcW w:w="992" w:type="dxa"/>
          </w:tcPr>
          <w:p w14:paraId="38EF1677" w14:textId="74AE6B6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473D994A" w14:textId="201B11E3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212E7F5B" w14:textId="7AF33E1B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0FD886E0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ل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پ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و لیپوپروتئین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00BAF76D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62E68447" w14:textId="77777777" w:rsidTr="00917FDB">
        <w:trPr>
          <w:jc w:val="center"/>
        </w:trPr>
        <w:tc>
          <w:tcPr>
            <w:tcW w:w="673" w:type="dxa"/>
          </w:tcPr>
          <w:p w14:paraId="2755675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7</w:t>
            </w:r>
          </w:p>
        </w:tc>
        <w:tc>
          <w:tcPr>
            <w:tcW w:w="992" w:type="dxa"/>
          </w:tcPr>
          <w:p w14:paraId="126B71BB" w14:textId="0908CFB4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EF6D655" w14:textId="5FDC379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1E895056" w14:textId="594F3D3F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14DBC01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4D6626AC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7053C1AE" w14:textId="77777777" w:rsidTr="00917FDB">
        <w:trPr>
          <w:jc w:val="center"/>
        </w:trPr>
        <w:tc>
          <w:tcPr>
            <w:tcW w:w="673" w:type="dxa"/>
          </w:tcPr>
          <w:p w14:paraId="406D71E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rtl/>
              </w:rPr>
              <w:t>8</w:t>
            </w:r>
          </w:p>
        </w:tc>
        <w:tc>
          <w:tcPr>
            <w:tcW w:w="992" w:type="dxa"/>
          </w:tcPr>
          <w:p w14:paraId="41B8A502" w14:textId="64D1C558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639F06A1" w14:textId="35908138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66CE4493" w14:textId="66B67320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12299F6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highlight w:val="yellow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61D62B9B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</w:rPr>
            </w:pP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دکتر مطلق</w:t>
            </w:r>
          </w:p>
        </w:tc>
      </w:tr>
      <w:tr w:rsidR="00BB194D" w:rsidRPr="00CE25FB" w14:paraId="6FF7A49A" w14:textId="77777777" w:rsidTr="00917FDB">
        <w:trPr>
          <w:jc w:val="center"/>
        </w:trPr>
        <w:tc>
          <w:tcPr>
            <w:tcW w:w="673" w:type="dxa"/>
          </w:tcPr>
          <w:p w14:paraId="583A3163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rtl/>
              </w:rPr>
              <w:t>9</w:t>
            </w:r>
          </w:p>
        </w:tc>
        <w:tc>
          <w:tcPr>
            <w:tcW w:w="992" w:type="dxa"/>
          </w:tcPr>
          <w:p w14:paraId="4B85827F" w14:textId="58BBE814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BEC32AD" w14:textId="730E343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0F61104F" w14:textId="3515B86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19BB6B09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460604EC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7390C" w:rsidRPr="00CE25FB" w14:paraId="4F680E86" w14:textId="77777777" w:rsidTr="00917FDB">
        <w:trPr>
          <w:jc w:val="center"/>
        </w:trPr>
        <w:tc>
          <w:tcPr>
            <w:tcW w:w="673" w:type="dxa"/>
          </w:tcPr>
          <w:p w14:paraId="0A72A41B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B0E5288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F812A7D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</w:p>
        </w:tc>
        <w:tc>
          <w:tcPr>
            <w:tcW w:w="1792" w:type="dxa"/>
          </w:tcPr>
          <w:p w14:paraId="3947B349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3" w:type="dxa"/>
          </w:tcPr>
          <w:p w14:paraId="0EB5C200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highlight w:val="yellow"/>
                <w:rtl/>
              </w:rPr>
              <w:t>آزمون میان ترم</w:t>
            </w:r>
          </w:p>
        </w:tc>
        <w:tc>
          <w:tcPr>
            <w:tcW w:w="1430" w:type="dxa"/>
            <w:shd w:val="clear" w:color="auto" w:fill="FFFFFF"/>
          </w:tcPr>
          <w:p w14:paraId="6DE0429A" w14:textId="77777777" w:rsidR="00B7390C" w:rsidRPr="00CE25FB" w:rsidRDefault="00B7390C" w:rsidP="00B73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BB194D" w:rsidRPr="00CE25FB" w14:paraId="1D71C16B" w14:textId="77777777" w:rsidTr="00917FDB">
        <w:trPr>
          <w:jc w:val="center"/>
        </w:trPr>
        <w:tc>
          <w:tcPr>
            <w:tcW w:w="673" w:type="dxa"/>
          </w:tcPr>
          <w:p w14:paraId="6601F8D4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10</w:t>
            </w:r>
          </w:p>
        </w:tc>
        <w:tc>
          <w:tcPr>
            <w:tcW w:w="992" w:type="dxa"/>
          </w:tcPr>
          <w:p w14:paraId="74B3C829" w14:textId="06185D6D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012C35C" w14:textId="3094A5F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5ADD5AA4" w14:textId="0CF73840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78EB2496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6FE7749E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00CFBDCF" w14:textId="77777777" w:rsidTr="00917FDB">
        <w:trPr>
          <w:jc w:val="center"/>
        </w:trPr>
        <w:tc>
          <w:tcPr>
            <w:tcW w:w="673" w:type="dxa"/>
            <w:shd w:val="clear" w:color="auto" w:fill="FFFFFF"/>
          </w:tcPr>
          <w:p w14:paraId="3015EEA1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14:paraId="54705846" w14:textId="6F2E9861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74F761B3" w14:textId="506F02A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22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  <w:shd w:val="clear" w:color="auto" w:fill="FFFFFF"/>
          </w:tcPr>
          <w:p w14:paraId="516BFBEC" w14:textId="3E87CA86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  <w:shd w:val="clear" w:color="auto" w:fill="FFFFFF"/>
          </w:tcPr>
          <w:p w14:paraId="36AC7C27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1223C1D5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1F7D82C6" w14:textId="77777777" w:rsidTr="00917FDB">
        <w:trPr>
          <w:jc w:val="center"/>
        </w:trPr>
        <w:tc>
          <w:tcPr>
            <w:tcW w:w="673" w:type="dxa"/>
          </w:tcPr>
          <w:p w14:paraId="3CB14EDE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12</w:t>
            </w:r>
          </w:p>
        </w:tc>
        <w:tc>
          <w:tcPr>
            <w:tcW w:w="992" w:type="dxa"/>
          </w:tcPr>
          <w:p w14:paraId="792B7BFA" w14:textId="21C97A40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14402F9E" w14:textId="5BA9D0DF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23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7D6F755F" w14:textId="67141389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37F6A776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تام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 محلول در چربی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کوآنز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0C832DB7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4814316E" w14:textId="77777777" w:rsidTr="00917FDB">
        <w:trPr>
          <w:jc w:val="center"/>
        </w:trPr>
        <w:tc>
          <w:tcPr>
            <w:tcW w:w="673" w:type="dxa"/>
          </w:tcPr>
          <w:p w14:paraId="2D0EAFBC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13</w:t>
            </w:r>
          </w:p>
        </w:tc>
        <w:tc>
          <w:tcPr>
            <w:tcW w:w="992" w:type="dxa"/>
          </w:tcPr>
          <w:p w14:paraId="277895EA" w14:textId="121DC818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81C0AF2" w14:textId="63A196B4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29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46DCD70E" w14:textId="59714EF6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21331891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تام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 محلول در آب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کوآنز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40423C68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682B44E8" w14:textId="77777777" w:rsidTr="00917FDB">
        <w:trPr>
          <w:jc w:val="center"/>
        </w:trPr>
        <w:tc>
          <w:tcPr>
            <w:tcW w:w="673" w:type="dxa"/>
          </w:tcPr>
          <w:p w14:paraId="49B92606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14</w:t>
            </w:r>
          </w:p>
        </w:tc>
        <w:tc>
          <w:tcPr>
            <w:tcW w:w="992" w:type="dxa"/>
          </w:tcPr>
          <w:p w14:paraId="5EF47E95" w14:textId="48635E92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 w:rsidRPr="00CE25FB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64A90221" w14:textId="570DD5F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42C38A53" w14:textId="72EE187D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4303" w:type="dxa"/>
          </w:tcPr>
          <w:p w14:paraId="629E5FED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نوکلئوتیدها واسیدهای نوکلئیک</w:t>
            </w:r>
          </w:p>
        </w:tc>
        <w:tc>
          <w:tcPr>
            <w:tcW w:w="1430" w:type="dxa"/>
            <w:shd w:val="clear" w:color="auto" w:fill="FFFFFF"/>
          </w:tcPr>
          <w:p w14:paraId="70D2F5C4" w14:textId="353CEA13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08C64729" w14:textId="77777777" w:rsidTr="00917FDB">
        <w:trPr>
          <w:jc w:val="center"/>
        </w:trPr>
        <w:tc>
          <w:tcPr>
            <w:tcW w:w="673" w:type="dxa"/>
          </w:tcPr>
          <w:p w14:paraId="5EFF56EA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15</w:t>
            </w:r>
          </w:p>
        </w:tc>
        <w:tc>
          <w:tcPr>
            <w:tcW w:w="992" w:type="dxa"/>
          </w:tcPr>
          <w:p w14:paraId="04B638A9" w14:textId="72460FBF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یک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DA86337" w14:textId="5CA092EE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1FF31B2F" w14:textId="1586BD45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4C66AA9F" w14:textId="77777777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نوکلئوتیدها واسیدهای نوکلئیک</w:t>
            </w:r>
          </w:p>
        </w:tc>
        <w:tc>
          <w:tcPr>
            <w:tcW w:w="1430" w:type="dxa"/>
            <w:shd w:val="clear" w:color="auto" w:fill="FFFFFF"/>
          </w:tcPr>
          <w:p w14:paraId="19AC79B8" w14:textId="1F9F718B" w:rsidR="00BB194D" w:rsidRPr="00CE25FB" w:rsidRDefault="00BB194D" w:rsidP="00BB19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</w:tbl>
    <w:p w14:paraId="39A4B607" w14:textId="77777777" w:rsidR="00CE25FB" w:rsidRPr="00CE25FB" w:rsidRDefault="00CE25FB" w:rsidP="00CE25FB">
      <w:pPr>
        <w:bidi/>
        <w:spacing w:after="200" w:line="276" w:lineRule="auto"/>
        <w:jc w:val="both"/>
        <w:rPr>
          <w:rFonts w:ascii="IranNastaliq" w:eastAsia="Calibri" w:hAnsi="IranNastaliq" w:cs="B Nazanin"/>
          <w:b/>
          <w:bCs/>
          <w:rtl/>
        </w:rPr>
      </w:pPr>
    </w:p>
    <w:p w14:paraId="7EE804FA" w14:textId="77777777" w:rsidR="00CE25FB" w:rsidRPr="00AD0006" w:rsidRDefault="00CE25FB" w:rsidP="00CE25FB">
      <w:pPr>
        <w:numPr>
          <w:ilvl w:val="0"/>
          <w:numId w:val="1"/>
        </w:numPr>
        <w:bidi/>
        <w:spacing w:after="200" w:line="276" w:lineRule="auto"/>
        <w:jc w:val="both"/>
        <w:rPr>
          <w:rFonts w:ascii="IranNastaliq" w:eastAsia="Calibri" w:hAnsi="IranNastaliq" w:cs="B Nazanin"/>
        </w:rPr>
      </w:pPr>
      <w:r w:rsidRPr="00CE25FB">
        <w:rPr>
          <w:rFonts w:ascii="IranNastaliq" w:eastAsia="Calibri" w:hAnsi="IranNastaliq" w:cs="B Zar" w:hint="cs"/>
          <w:b/>
          <w:bCs/>
          <w:sz w:val="24"/>
          <w:szCs w:val="24"/>
          <w:rtl/>
        </w:rPr>
        <w:t xml:space="preserve">توجه: </w:t>
      </w:r>
      <w:r w:rsidRPr="00CE25FB">
        <w:rPr>
          <w:rFonts w:ascii="IranNastaliq" w:eastAsia="Calibri" w:hAnsi="IranNastaliq" w:cs="B Zar" w:hint="cs"/>
          <w:sz w:val="24"/>
          <w:szCs w:val="24"/>
          <w:rtl/>
        </w:rPr>
        <w:t>تاریخ شروع و پایان، در زمان آغاز برنامه آموزشی، توسط مسؤول درس/ کارشناس آموزش، به اطلاع فراگیران رسانیده خواهد شد.</w:t>
      </w:r>
    </w:p>
    <w:p w14:paraId="553A9592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730C480E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4B026676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402120A0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1F1BEA2B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3B5627D4" w14:textId="77777777" w:rsidR="00AD0006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23AD7337" w14:textId="1661222F" w:rsidR="00AD0006" w:rsidRPr="00CE25FB" w:rsidRDefault="00AD0006" w:rsidP="00AD0006">
      <w:pPr>
        <w:bidi/>
        <w:spacing w:after="200" w:line="240" w:lineRule="auto"/>
        <w:jc w:val="center"/>
        <w:rPr>
          <w:rFonts w:ascii="IranNastaliq" w:eastAsia="Calibri" w:hAnsi="IranNastaliq" w:cs="B Nazanin" w:hint="cs"/>
          <w:b/>
          <w:bCs/>
          <w:rtl/>
          <w:lang w:bidi="fa-IR"/>
        </w:rPr>
      </w:pPr>
      <w:r w:rsidRPr="00CE25FB">
        <w:rPr>
          <w:rFonts w:ascii="IranNastaliq" w:eastAsia="Calibri" w:hAnsi="IranNastaliq" w:cs="B Nazanin" w:hint="cs"/>
          <w:b/>
          <w:bCs/>
          <w:rtl/>
        </w:rPr>
        <w:lastRenderedPageBreak/>
        <w:t>جدول ترتیب و توالی عناوین برنامه نظری</w:t>
      </w:r>
      <w:r>
        <w:rPr>
          <w:rFonts w:ascii="IranNastaliq" w:eastAsia="Calibri" w:hAnsi="IranNastaliq" w:cs="B Nazanin" w:hint="cs"/>
          <w:b/>
          <w:bCs/>
          <w:rtl/>
        </w:rPr>
        <w:t xml:space="preserve"> (گروه </w:t>
      </w:r>
      <w:r>
        <w:rPr>
          <w:rFonts w:asciiTheme="majorBidi" w:eastAsia="Calibri" w:hAnsiTheme="majorBidi" w:cstheme="majorBidi"/>
          <w:b/>
          <w:bCs/>
        </w:rPr>
        <w:t>B</w:t>
      </w:r>
      <w:r>
        <w:rPr>
          <w:rFonts w:ascii="IranNastaliq" w:eastAsia="Calibri" w:hAnsi="IranNastaliq" w:cs="B Nazanin" w:hint="cs"/>
          <w:b/>
          <w:bCs/>
          <w:rtl/>
          <w:lang w:bidi="fa-IR"/>
        </w:rPr>
        <w:t>)</w:t>
      </w:r>
    </w:p>
    <w:tbl>
      <w:tblPr>
        <w:bidiVisual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92"/>
        <w:gridCol w:w="1418"/>
        <w:gridCol w:w="1792"/>
        <w:gridCol w:w="4303"/>
        <w:gridCol w:w="1430"/>
      </w:tblGrid>
      <w:tr w:rsidR="00BB194D" w:rsidRPr="00CE25FB" w14:paraId="12CC2D27" w14:textId="77777777" w:rsidTr="000A6DFB">
        <w:trPr>
          <w:jc w:val="center"/>
        </w:trPr>
        <w:tc>
          <w:tcPr>
            <w:tcW w:w="673" w:type="dxa"/>
            <w:shd w:val="clear" w:color="auto" w:fill="FFFFFF"/>
          </w:tcPr>
          <w:p w14:paraId="54461FDE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992" w:type="dxa"/>
            <w:shd w:val="clear" w:color="auto" w:fill="FFFFFF"/>
          </w:tcPr>
          <w:p w14:paraId="2141678F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18" w:type="dxa"/>
            <w:shd w:val="clear" w:color="auto" w:fill="FFFFFF"/>
          </w:tcPr>
          <w:p w14:paraId="652E9F9B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792" w:type="dxa"/>
            <w:shd w:val="clear" w:color="auto" w:fill="FFFFFF"/>
          </w:tcPr>
          <w:p w14:paraId="48ADE229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303" w:type="dxa"/>
            <w:shd w:val="clear" w:color="auto" w:fill="FFFFFF"/>
          </w:tcPr>
          <w:p w14:paraId="51CA2B77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430" w:type="dxa"/>
            <w:shd w:val="clear" w:color="auto" w:fill="FFFFFF"/>
          </w:tcPr>
          <w:p w14:paraId="53F255A3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BB194D" w:rsidRPr="00CE25FB" w14:paraId="1A35B754" w14:textId="77777777" w:rsidTr="000A6DFB">
        <w:trPr>
          <w:jc w:val="center"/>
        </w:trPr>
        <w:tc>
          <w:tcPr>
            <w:tcW w:w="673" w:type="dxa"/>
          </w:tcPr>
          <w:p w14:paraId="3DECE9F7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</w:t>
            </w:r>
          </w:p>
        </w:tc>
        <w:tc>
          <w:tcPr>
            <w:tcW w:w="992" w:type="dxa"/>
          </w:tcPr>
          <w:p w14:paraId="44D8766E" w14:textId="2B139184" w:rsidR="00BB194D" w:rsidRPr="00CE25FB" w:rsidRDefault="00483583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="00BB194D"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F4441A9" w14:textId="07B9E259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897D938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3475179B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مقدمه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شناخت بیوشیمی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سلول</w:t>
            </w:r>
          </w:p>
        </w:tc>
        <w:tc>
          <w:tcPr>
            <w:tcW w:w="1430" w:type="dxa"/>
            <w:shd w:val="clear" w:color="auto" w:fill="FFFFFF"/>
          </w:tcPr>
          <w:p w14:paraId="0B175C1F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BB194D" w:rsidRPr="00CE25FB" w14:paraId="42E60AE1" w14:textId="77777777" w:rsidTr="000A6DFB">
        <w:trPr>
          <w:jc w:val="center"/>
        </w:trPr>
        <w:tc>
          <w:tcPr>
            <w:tcW w:w="673" w:type="dxa"/>
          </w:tcPr>
          <w:p w14:paraId="19C6CF7C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2</w:t>
            </w:r>
          </w:p>
        </w:tc>
        <w:tc>
          <w:tcPr>
            <w:tcW w:w="992" w:type="dxa"/>
          </w:tcPr>
          <w:p w14:paraId="7B1283D6" w14:textId="07C749F1" w:rsidR="00BB194D" w:rsidRPr="00CE25FB" w:rsidRDefault="00483583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="00BB194D"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1058A700" w14:textId="3823C1FE" w:rsidR="00BB194D" w:rsidRPr="00CE25FB" w:rsidRDefault="00A15B41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21</w:t>
            </w:r>
            <w:r w:rsidR="00BB194D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BB194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BB194D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BB194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40B6106" w14:textId="1B3A023A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 w:rsidR="00483583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83583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3395FB99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آب و تامپونها و اختلالات اسید - باز</w:t>
            </w:r>
          </w:p>
        </w:tc>
        <w:tc>
          <w:tcPr>
            <w:tcW w:w="1430" w:type="dxa"/>
            <w:shd w:val="clear" w:color="auto" w:fill="FFFFFF"/>
          </w:tcPr>
          <w:p w14:paraId="1BE1DCF3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483583" w:rsidRPr="00CE25FB" w14:paraId="033CAB17" w14:textId="77777777" w:rsidTr="000A6DFB">
        <w:trPr>
          <w:jc w:val="center"/>
        </w:trPr>
        <w:tc>
          <w:tcPr>
            <w:tcW w:w="673" w:type="dxa"/>
          </w:tcPr>
          <w:p w14:paraId="0E3C20D9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3</w:t>
            </w:r>
          </w:p>
        </w:tc>
        <w:tc>
          <w:tcPr>
            <w:tcW w:w="992" w:type="dxa"/>
          </w:tcPr>
          <w:p w14:paraId="33C4E6C5" w14:textId="6684D4CA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23D5E76A" w14:textId="267D6352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601B8ACC" w14:textId="593597C9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1BA8A448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کربوهیدرات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2FB30E69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483583" w:rsidRPr="00CE25FB" w14:paraId="1F261828" w14:textId="77777777" w:rsidTr="000A6DFB">
        <w:trPr>
          <w:jc w:val="center"/>
        </w:trPr>
        <w:tc>
          <w:tcPr>
            <w:tcW w:w="673" w:type="dxa"/>
          </w:tcPr>
          <w:p w14:paraId="497C35C5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4</w:t>
            </w:r>
          </w:p>
        </w:tc>
        <w:tc>
          <w:tcPr>
            <w:tcW w:w="992" w:type="dxa"/>
          </w:tcPr>
          <w:p w14:paraId="3D27AB0C" w14:textId="1F7ACD0E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5D9CC18" w14:textId="53E5FC79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7F777B4C" w14:textId="20F17C08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25C216DC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t>خواص کربوهیدرات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21F3C054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483583" w:rsidRPr="00CE25FB" w14:paraId="3CB70BB5" w14:textId="77777777" w:rsidTr="000A6DFB">
        <w:trPr>
          <w:jc w:val="center"/>
        </w:trPr>
        <w:tc>
          <w:tcPr>
            <w:tcW w:w="673" w:type="dxa"/>
          </w:tcPr>
          <w:p w14:paraId="13796E81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5</w:t>
            </w:r>
          </w:p>
        </w:tc>
        <w:tc>
          <w:tcPr>
            <w:tcW w:w="992" w:type="dxa"/>
          </w:tcPr>
          <w:p w14:paraId="349118A4" w14:textId="77FB5B0C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D6B13E2" w14:textId="3E5BA2A0" w:rsidR="00483583" w:rsidRPr="00CE25FB" w:rsidRDefault="004F063D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4FE6A9CE" w14:textId="2EADEF02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5F0D2278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ل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پ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و لیپوپروتئین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15F03F3F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483583" w:rsidRPr="00CE25FB" w14:paraId="6BDF48FB" w14:textId="77777777" w:rsidTr="000A6DFB">
        <w:trPr>
          <w:jc w:val="center"/>
        </w:trPr>
        <w:tc>
          <w:tcPr>
            <w:tcW w:w="673" w:type="dxa"/>
          </w:tcPr>
          <w:p w14:paraId="554904F5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6</w:t>
            </w:r>
          </w:p>
        </w:tc>
        <w:tc>
          <w:tcPr>
            <w:tcW w:w="992" w:type="dxa"/>
          </w:tcPr>
          <w:p w14:paraId="6D4FFB8D" w14:textId="4C17C349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3072342E" w14:textId="68CFB5A4" w:rsidR="00483583" w:rsidRPr="00CE25FB" w:rsidRDefault="004F063D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2848882D" w14:textId="43298601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019CFA6C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ل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پ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و لیپوپروتئین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7E3FAD10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483583" w:rsidRPr="00CE25FB" w14:paraId="165A1D92" w14:textId="77777777" w:rsidTr="000A6DFB">
        <w:trPr>
          <w:jc w:val="center"/>
        </w:trPr>
        <w:tc>
          <w:tcPr>
            <w:tcW w:w="673" w:type="dxa"/>
          </w:tcPr>
          <w:p w14:paraId="6FFFA876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7</w:t>
            </w:r>
          </w:p>
        </w:tc>
        <w:tc>
          <w:tcPr>
            <w:tcW w:w="992" w:type="dxa"/>
          </w:tcPr>
          <w:p w14:paraId="3DEEAAA2" w14:textId="414604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0814D4C2" w14:textId="3A5F0E12" w:rsidR="00483583" w:rsidRPr="00CE25FB" w:rsidRDefault="004F063D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2232CA08" w14:textId="39811C22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117D4730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0E20AB59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483583" w:rsidRPr="00CE25FB" w14:paraId="153E14EC" w14:textId="77777777" w:rsidTr="000A6DFB">
        <w:trPr>
          <w:jc w:val="center"/>
        </w:trPr>
        <w:tc>
          <w:tcPr>
            <w:tcW w:w="673" w:type="dxa"/>
          </w:tcPr>
          <w:p w14:paraId="1A2D3246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rtl/>
              </w:rPr>
              <w:t>8</w:t>
            </w:r>
          </w:p>
        </w:tc>
        <w:tc>
          <w:tcPr>
            <w:tcW w:w="992" w:type="dxa"/>
          </w:tcPr>
          <w:p w14:paraId="52EE5ECD" w14:textId="6D6A5A3F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1DB7C13B" w14:textId="29EFACDE" w:rsidR="00483583" w:rsidRPr="00CE25FB" w:rsidRDefault="004F063D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48358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4835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2D7CB759" w14:textId="7634139C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24928CAD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highlight w:val="yellow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252B9D4B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</w:rPr>
            </w:pP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دکتر مطلق</w:t>
            </w:r>
          </w:p>
        </w:tc>
      </w:tr>
      <w:tr w:rsidR="00483583" w:rsidRPr="00CE25FB" w14:paraId="24CFF3AC" w14:textId="77777777" w:rsidTr="000A6DFB">
        <w:trPr>
          <w:jc w:val="center"/>
        </w:trPr>
        <w:tc>
          <w:tcPr>
            <w:tcW w:w="673" w:type="dxa"/>
          </w:tcPr>
          <w:p w14:paraId="09B570F0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rtl/>
              </w:rPr>
              <w:t>9</w:t>
            </w:r>
          </w:p>
        </w:tc>
        <w:tc>
          <w:tcPr>
            <w:tcW w:w="992" w:type="dxa"/>
          </w:tcPr>
          <w:p w14:paraId="10BA5A71" w14:textId="589CCA5D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82C5DD1" w14:textId="061423DF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91800AE" w14:textId="48421425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68DEE04F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اس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دها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آم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نه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پروتئ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49503361" w14:textId="77777777" w:rsidR="00483583" w:rsidRPr="00CE25FB" w:rsidRDefault="00483583" w:rsidP="004835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BB194D" w:rsidRPr="00CE25FB" w14:paraId="51837B81" w14:textId="77777777" w:rsidTr="000A6DFB">
        <w:trPr>
          <w:jc w:val="center"/>
        </w:trPr>
        <w:tc>
          <w:tcPr>
            <w:tcW w:w="673" w:type="dxa"/>
          </w:tcPr>
          <w:p w14:paraId="58C3C262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9050C94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1C087F3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</w:p>
        </w:tc>
        <w:tc>
          <w:tcPr>
            <w:tcW w:w="1792" w:type="dxa"/>
          </w:tcPr>
          <w:p w14:paraId="522C2442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3" w:type="dxa"/>
          </w:tcPr>
          <w:p w14:paraId="0277CD8D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highlight w:val="yellow"/>
                <w:rtl/>
              </w:rPr>
              <w:t>آزمون میان ترم</w:t>
            </w:r>
          </w:p>
        </w:tc>
        <w:tc>
          <w:tcPr>
            <w:tcW w:w="1430" w:type="dxa"/>
            <w:shd w:val="clear" w:color="auto" w:fill="FFFFFF"/>
          </w:tcPr>
          <w:p w14:paraId="49154EF9" w14:textId="77777777" w:rsidR="00BB194D" w:rsidRPr="00CE25FB" w:rsidRDefault="00BB194D" w:rsidP="000A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AF71E3" w:rsidRPr="00CE25FB" w14:paraId="46485BFB" w14:textId="77777777" w:rsidTr="000A6DFB">
        <w:trPr>
          <w:jc w:val="center"/>
        </w:trPr>
        <w:tc>
          <w:tcPr>
            <w:tcW w:w="673" w:type="dxa"/>
          </w:tcPr>
          <w:p w14:paraId="3C25D490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10</w:t>
            </w:r>
          </w:p>
        </w:tc>
        <w:tc>
          <w:tcPr>
            <w:tcW w:w="992" w:type="dxa"/>
          </w:tcPr>
          <w:p w14:paraId="125863D8" w14:textId="5A2DE10D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63FB0C8A" w14:textId="13C7306A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11CF761" w14:textId="785549A1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3F4B17A2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3ED6820F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AF71E3" w:rsidRPr="00CE25FB" w14:paraId="71AD338E" w14:textId="77777777" w:rsidTr="000A6DFB">
        <w:trPr>
          <w:jc w:val="center"/>
        </w:trPr>
        <w:tc>
          <w:tcPr>
            <w:tcW w:w="673" w:type="dxa"/>
            <w:shd w:val="clear" w:color="auto" w:fill="FFFFFF"/>
          </w:tcPr>
          <w:p w14:paraId="60FD808D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14:paraId="78398F4A" w14:textId="2EDBC040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533B0391" w14:textId="18146B65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  <w:shd w:val="clear" w:color="auto" w:fill="FFFFFF"/>
          </w:tcPr>
          <w:p w14:paraId="1A04AAEB" w14:textId="61E65891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  <w:shd w:val="clear" w:color="auto" w:fill="FFFFFF"/>
          </w:tcPr>
          <w:p w14:paraId="401DB9A9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430" w:type="dxa"/>
            <w:shd w:val="clear" w:color="auto" w:fill="FFFFFF"/>
          </w:tcPr>
          <w:p w14:paraId="4F685C63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AF71E3" w:rsidRPr="00CE25FB" w14:paraId="26CDD4BA" w14:textId="77777777" w:rsidTr="000A6DFB">
        <w:trPr>
          <w:jc w:val="center"/>
        </w:trPr>
        <w:tc>
          <w:tcPr>
            <w:tcW w:w="673" w:type="dxa"/>
          </w:tcPr>
          <w:p w14:paraId="1C9FB684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12</w:t>
            </w:r>
          </w:p>
        </w:tc>
        <w:tc>
          <w:tcPr>
            <w:tcW w:w="992" w:type="dxa"/>
          </w:tcPr>
          <w:p w14:paraId="36299708" w14:textId="0EB16C3F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7493E6C5" w14:textId="679EB169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4F063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6908FDBD" w14:textId="2DD7717D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18FB2456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تام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 محلول در چربی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کوآنز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75ADC790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AF71E3" w:rsidRPr="00CE25FB" w14:paraId="39139A55" w14:textId="77777777" w:rsidTr="000A6DFB">
        <w:trPr>
          <w:jc w:val="center"/>
        </w:trPr>
        <w:tc>
          <w:tcPr>
            <w:tcW w:w="673" w:type="dxa"/>
          </w:tcPr>
          <w:p w14:paraId="4166AF53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13</w:t>
            </w:r>
          </w:p>
        </w:tc>
        <w:tc>
          <w:tcPr>
            <w:tcW w:w="992" w:type="dxa"/>
          </w:tcPr>
          <w:p w14:paraId="1B60CF22" w14:textId="559BC08D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6BF705DE" w14:textId="234F57AE" w:rsidR="00AF71E3" w:rsidRPr="00CE25FB" w:rsidRDefault="004F063D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AF71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7EA91087" w14:textId="7EAD20AA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36EC070D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تام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ن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ها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 محلول در آب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 xml:space="preserve">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کوآنز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>ی</w:t>
            </w:r>
            <w:r w:rsidRPr="00CE25FB">
              <w:rPr>
                <w:rFonts w:ascii="Arial" w:eastAsia="Arial Unicode MS" w:hAnsi="Arial" w:cs="B Koodak" w:hint="eastAsia"/>
                <w:b/>
                <w:bCs/>
                <w:sz w:val="24"/>
                <w:szCs w:val="24"/>
                <w:rtl/>
              </w:rPr>
              <w:t>م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30" w:type="dxa"/>
            <w:shd w:val="clear" w:color="auto" w:fill="FFFFFF"/>
          </w:tcPr>
          <w:p w14:paraId="17D748E1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مطلق</w:t>
            </w:r>
          </w:p>
        </w:tc>
      </w:tr>
      <w:tr w:rsidR="00AF71E3" w:rsidRPr="00CE25FB" w14:paraId="5B96B5E4" w14:textId="77777777" w:rsidTr="000A6DFB">
        <w:trPr>
          <w:jc w:val="center"/>
        </w:trPr>
        <w:tc>
          <w:tcPr>
            <w:tcW w:w="673" w:type="dxa"/>
          </w:tcPr>
          <w:p w14:paraId="40148A5E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14</w:t>
            </w:r>
          </w:p>
        </w:tc>
        <w:tc>
          <w:tcPr>
            <w:tcW w:w="992" w:type="dxa"/>
          </w:tcPr>
          <w:p w14:paraId="6F0D09AB" w14:textId="770EF6D5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چهار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6238D6EF" w14:textId="40AF0B1A" w:rsidR="00AF71E3" w:rsidRPr="00CE25FB" w:rsidRDefault="004F063D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15B4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399A8BBB" w14:textId="52EF584A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03" w:type="dxa"/>
          </w:tcPr>
          <w:p w14:paraId="78EF56E7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نوکلئوتیدها واسیدهای نوکلئیک</w:t>
            </w:r>
          </w:p>
        </w:tc>
        <w:tc>
          <w:tcPr>
            <w:tcW w:w="1430" w:type="dxa"/>
            <w:shd w:val="clear" w:color="auto" w:fill="FFFFFF"/>
          </w:tcPr>
          <w:p w14:paraId="10E5D12F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  <w:tr w:rsidR="00AF71E3" w:rsidRPr="00CE25FB" w14:paraId="2E2FFA5D" w14:textId="77777777" w:rsidTr="000A6DFB">
        <w:trPr>
          <w:jc w:val="center"/>
        </w:trPr>
        <w:tc>
          <w:tcPr>
            <w:tcW w:w="673" w:type="dxa"/>
          </w:tcPr>
          <w:p w14:paraId="3FCCC00C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rtl/>
              </w:rPr>
            </w:pPr>
            <w:r w:rsidRPr="00CE25FB">
              <w:rPr>
                <w:rFonts w:ascii="Times New Roman" w:eastAsia="Times New Roman" w:hAnsi="Times New Roman" w:cs="B Koodak"/>
                <w:b/>
                <w:bCs/>
                <w:rtl/>
              </w:rPr>
              <w:t>15</w:t>
            </w:r>
          </w:p>
        </w:tc>
        <w:tc>
          <w:tcPr>
            <w:tcW w:w="992" w:type="dxa"/>
          </w:tcPr>
          <w:p w14:paraId="2CF06C7E" w14:textId="35A54B99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4"/>
              </w:rPr>
            </w:pPr>
            <w:r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دو</w:t>
            </w:r>
            <w:r w:rsidRPr="00CE25FB">
              <w:rPr>
                <w:rFonts w:ascii="Arial" w:eastAsia="Times New Roman" w:hAnsi="Arial" w:cs="B Koodak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8" w:type="dxa"/>
          </w:tcPr>
          <w:p w14:paraId="1E7EF957" w14:textId="23EB0127" w:rsidR="00AF71E3" w:rsidRPr="00CE25FB" w:rsidRDefault="004F063D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AF71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="00AF71E3" w:rsidRPr="00CE25F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</w:t>
            </w:r>
            <w:r w:rsidR="00AF71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2" w:type="dxa"/>
          </w:tcPr>
          <w:p w14:paraId="083030BC" w14:textId="79F477A9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5</w:t>
            </w:r>
            <w:r w:rsidRPr="00CE25FB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303" w:type="dxa"/>
          </w:tcPr>
          <w:p w14:paraId="3BCA63A1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</w:pP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ساختمان و</w:t>
            </w:r>
            <w:r w:rsidRPr="00CE25FB">
              <w:rPr>
                <w:rFonts w:ascii="Arial" w:eastAsia="Arial Unicode MS" w:hAnsi="Arial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25FB">
              <w:rPr>
                <w:rFonts w:ascii="Arial" w:eastAsia="Arial Unicode MS" w:hAnsi="Arial" w:cs="B Koodak"/>
                <w:b/>
                <w:bCs/>
                <w:sz w:val="24"/>
                <w:szCs w:val="24"/>
                <w:rtl/>
              </w:rPr>
              <w:t>خواص نوکلئوتیدها واسیدهای نوکلئیک</w:t>
            </w:r>
          </w:p>
        </w:tc>
        <w:tc>
          <w:tcPr>
            <w:tcW w:w="1430" w:type="dxa"/>
            <w:shd w:val="clear" w:color="auto" w:fill="FFFFFF"/>
          </w:tcPr>
          <w:p w14:paraId="5E5CEE54" w14:textId="77777777" w:rsidR="00AF71E3" w:rsidRPr="00CE25FB" w:rsidRDefault="00AF71E3" w:rsidP="00AF71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25FB">
              <w:rPr>
                <w:rFonts w:ascii="Arial" w:eastAsia="Arial Unicode MS" w:hAnsi="Arial" w:cs="B Nazanin"/>
                <w:sz w:val="24"/>
                <w:szCs w:val="24"/>
                <w:rtl/>
              </w:rPr>
              <w:t xml:space="preserve">دکتر </w:t>
            </w:r>
            <w:r w:rsidRPr="00CE25FB">
              <w:rPr>
                <w:rFonts w:ascii="Arial" w:eastAsia="Arial Unicode MS" w:hAnsi="Arial" w:cs="B Nazanin" w:hint="cs"/>
                <w:sz w:val="24"/>
                <w:szCs w:val="24"/>
                <w:rtl/>
              </w:rPr>
              <w:t>همتی</w:t>
            </w:r>
          </w:p>
        </w:tc>
      </w:tr>
    </w:tbl>
    <w:p w14:paraId="785BE882" w14:textId="77777777" w:rsidR="00AD0006" w:rsidRPr="00CE25FB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b/>
          <w:bCs/>
          <w:rtl/>
        </w:rPr>
      </w:pPr>
    </w:p>
    <w:p w14:paraId="78F3B9D6" w14:textId="77777777" w:rsidR="00AD0006" w:rsidRPr="00CE25FB" w:rsidRDefault="00AD0006" w:rsidP="00AD0006">
      <w:pPr>
        <w:numPr>
          <w:ilvl w:val="0"/>
          <w:numId w:val="1"/>
        </w:num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  <w:r w:rsidRPr="00CE25FB">
        <w:rPr>
          <w:rFonts w:ascii="IranNastaliq" w:eastAsia="Calibri" w:hAnsi="IranNastaliq" w:cs="B Zar" w:hint="cs"/>
          <w:b/>
          <w:bCs/>
          <w:sz w:val="24"/>
          <w:szCs w:val="24"/>
          <w:rtl/>
        </w:rPr>
        <w:t xml:space="preserve">توجه: </w:t>
      </w:r>
      <w:r w:rsidRPr="00CE25FB">
        <w:rPr>
          <w:rFonts w:ascii="IranNastaliq" w:eastAsia="Calibri" w:hAnsi="IranNastaliq" w:cs="B Zar" w:hint="cs"/>
          <w:sz w:val="24"/>
          <w:szCs w:val="24"/>
          <w:rtl/>
        </w:rPr>
        <w:t>تاریخ شروع و پایان، در زمان آغاز برنامه آموزشی، توسط مسؤول درس/ کارشناس آموزش، به اطلاع فراگیران رسانیده خواهد شد.</w:t>
      </w:r>
    </w:p>
    <w:p w14:paraId="6194C744" w14:textId="77777777" w:rsidR="00AD0006" w:rsidRPr="00CE25FB" w:rsidRDefault="00AD0006" w:rsidP="00AD0006">
      <w:pPr>
        <w:bidi/>
        <w:spacing w:after="200" w:line="276" w:lineRule="auto"/>
        <w:jc w:val="both"/>
        <w:rPr>
          <w:rFonts w:ascii="IranNastaliq" w:eastAsia="Calibri" w:hAnsi="IranNastaliq" w:cs="B Nazanin"/>
          <w:rtl/>
        </w:rPr>
      </w:pPr>
    </w:p>
    <w:p w14:paraId="37B91100" w14:textId="77777777" w:rsidR="00086F49" w:rsidRDefault="00086F49" w:rsidP="00CE25FB">
      <w:pPr>
        <w:bidi/>
      </w:pPr>
    </w:p>
    <w:sectPr w:rsidR="00086F49" w:rsidSect="0095394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24A6" w14:textId="77777777" w:rsidR="00B12D71" w:rsidRDefault="00B12D71">
      <w:pPr>
        <w:spacing w:after="0" w:line="240" w:lineRule="auto"/>
      </w:pPr>
      <w:r>
        <w:separator/>
      </w:r>
    </w:p>
  </w:endnote>
  <w:endnote w:type="continuationSeparator" w:id="0">
    <w:p w14:paraId="65058504" w14:textId="77777777" w:rsidR="00B12D71" w:rsidRDefault="00B1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F43E" w14:textId="77777777" w:rsidR="00232F00" w:rsidRDefault="0000000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14:paraId="668DA718" w14:textId="77777777" w:rsidR="00232F00" w:rsidRDefault="0023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CD32" w14:textId="77777777" w:rsidR="00B12D71" w:rsidRDefault="00B12D71">
      <w:pPr>
        <w:spacing w:after="0" w:line="240" w:lineRule="auto"/>
      </w:pPr>
      <w:r>
        <w:separator/>
      </w:r>
    </w:p>
  </w:footnote>
  <w:footnote w:type="continuationSeparator" w:id="0">
    <w:p w14:paraId="30B42685" w14:textId="77777777" w:rsidR="00B12D71" w:rsidRDefault="00B12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F7C50"/>
    <w:multiLevelType w:val="hybridMultilevel"/>
    <w:tmpl w:val="D5A231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6999"/>
    <w:multiLevelType w:val="hybridMultilevel"/>
    <w:tmpl w:val="48AAFF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1205957">
    <w:abstractNumId w:val="3"/>
  </w:num>
  <w:num w:numId="2" w16cid:durableId="1490823324">
    <w:abstractNumId w:val="2"/>
  </w:num>
  <w:num w:numId="3" w16cid:durableId="516581557">
    <w:abstractNumId w:val="1"/>
  </w:num>
  <w:num w:numId="4" w16cid:durableId="947541464">
    <w:abstractNumId w:val="4"/>
  </w:num>
  <w:num w:numId="5" w16cid:durableId="199880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FB"/>
    <w:rsid w:val="00086F49"/>
    <w:rsid w:val="00232F00"/>
    <w:rsid w:val="00272D29"/>
    <w:rsid w:val="003122BC"/>
    <w:rsid w:val="0035335A"/>
    <w:rsid w:val="00402BD5"/>
    <w:rsid w:val="00483583"/>
    <w:rsid w:val="004F063D"/>
    <w:rsid w:val="00524A76"/>
    <w:rsid w:val="009E36C9"/>
    <w:rsid w:val="00A15B41"/>
    <w:rsid w:val="00AD0006"/>
    <w:rsid w:val="00AE28A6"/>
    <w:rsid w:val="00AF71E3"/>
    <w:rsid w:val="00B12D71"/>
    <w:rsid w:val="00B7390C"/>
    <w:rsid w:val="00BB194D"/>
    <w:rsid w:val="00CE25FB"/>
    <w:rsid w:val="00D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349D"/>
  <w15:chartTrackingRefBased/>
  <w15:docId w15:val="{6528DD83-6B29-4DA1-A398-1E9833C3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E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 Motlagh</cp:lastModifiedBy>
  <cp:revision>14</cp:revision>
  <dcterms:created xsi:type="dcterms:W3CDTF">2023-02-02T15:13:00Z</dcterms:created>
  <dcterms:modified xsi:type="dcterms:W3CDTF">2024-08-06T05:56:00Z</dcterms:modified>
</cp:coreProperties>
</file>